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20" w:rsidRDefault="00EF2B20" w:rsidP="00EF2B20">
      <w:pPr>
        <w:rPr>
          <w:rFonts w:ascii="Times New Roman" w:hAnsi="Times New Roman" w:cs="Times New Roman"/>
          <w:b/>
          <w:sz w:val="28"/>
          <w:szCs w:val="28"/>
        </w:rPr>
      </w:pPr>
    </w:p>
    <w:p w:rsidR="00EF2B20" w:rsidRDefault="00EF2B20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69">
        <w:rPr>
          <w:rFonts w:ascii="Times New Roman" w:hAnsi="Times New Roman" w:cs="Times New Roman"/>
          <w:b/>
          <w:sz w:val="28"/>
          <w:szCs w:val="28"/>
        </w:rPr>
        <w:t>Анализ районного информационно-методического ц</w:t>
      </w:r>
      <w:r>
        <w:rPr>
          <w:rFonts w:ascii="Times New Roman" w:hAnsi="Times New Roman" w:cs="Times New Roman"/>
          <w:b/>
          <w:sz w:val="28"/>
          <w:szCs w:val="28"/>
        </w:rPr>
        <w:t xml:space="preserve">ентра </w:t>
      </w:r>
    </w:p>
    <w:p w:rsidR="00EF2B20" w:rsidRDefault="00140492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2017-2018</w:t>
      </w:r>
      <w:r w:rsidR="00EF2B20">
        <w:rPr>
          <w:rFonts w:ascii="Times New Roman" w:hAnsi="Times New Roman" w:cs="Times New Roman"/>
          <w:b/>
          <w:sz w:val="28"/>
          <w:szCs w:val="28"/>
        </w:rPr>
        <w:t xml:space="preserve"> учебный </w:t>
      </w:r>
      <w:r w:rsidR="00EF2B20" w:rsidRPr="00063369">
        <w:rPr>
          <w:rFonts w:ascii="Times New Roman" w:hAnsi="Times New Roman" w:cs="Times New Roman"/>
          <w:b/>
          <w:sz w:val="28"/>
          <w:szCs w:val="28"/>
        </w:rPr>
        <w:t>г</w:t>
      </w:r>
      <w:r w:rsidR="00EF2B20">
        <w:rPr>
          <w:rFonts w:ascii="Times New Roman" w:hAnsi="Times New Roman" w:cs="Times New Roman"/>
          <w:b/>
          <w:sz w:val="28"/>
          <w:szCs w:val="28"/>
        </w:rPr>
        <w:t>од</w:t>
      </w:r>
      <w:r w:rsidR="00EF2B20" w:rsidRPr="00063369">
        <w:rPr>
          <w:rFonts w:ascii="Times New Roman" w:hAnsi="Times New Roman" w:cs="Times New Roman"/>
          <w:b/>
          <w:sz w:val="28"/>
          <w:szCs w:val="28"/>
        </w:rPr>
        <w:t>.</w:t>
      </w:r>
    </w:p>
    <w:p w:rsidR="00EF2B20" w:rsidRDefault="00EF2B20" w:rsidP="00EF2B20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Олейникова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063369" w:rsidRDefault="00EF2B20" w:rsidP="00EF2B20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Образование 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педагогов</w:t>
      </w:r>
      <w:r w:rsidR="00673C00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140492">
        <w:rPr>
          <w:rFonts w:ascii="Times New Roman" w:hAnsi="Times New Roman"/>
          <w:b/>
          <w:i/>
          <w:sz w:val="24"/>
          <w:szCs w:val="24"/>
          <w:u w:val="single"/>
        </w:rPr>
        <w:t>по предметам в районе на 01.09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>.201</w:t>
      </w:r>
      <w:r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год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133FF8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2126"/>
        <w:gridCol w:w="1843"/>
        <w:gridCol w:w="1843"/>
      </w:tblGrid>
      <w:tr w:rsidR="00EF2B20" w:rsidRPr="00133FF8" w:rsidTr="00140492">
        <w:tc>
          <w:tcPr>
            <w:tcW w:w="3085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категория работников</w:t>
            </w:r>
          </w:p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педагогов </w:t>
            </w:r>
            <w:proofErr w:type="gramStart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–р</w:t>
            </w:r>
            <w:proofErr w:type="gramEnd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аботников</w:t>
            </w:r>
          </w:p>
        </w:tc>
        <w:tc>
          <w:tcPr>
            <w:tcW w:w="3686" w:type="dxa"/>
            <w:gridSpan w:val="2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уровень образования педагогов</w:t>
            </w:r>
          </w:p>
        </w:tc>
      </w:tr>
      <w:tr w:rsidR="00EF2B20" w:rsidRPr="00133FF8" w:rsidTr="00140492">
        <w:tc>
          <w:tcPr>
            <w:tcW w:w="3085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F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843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FF8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</w:p>
        </w:tc>
      </w:tr>
      <w:tr w:rsidR="00EF2B20" w:rsidRPr="00133FF8" w:rsidTr="00140492">
        <w:tc>
          <w:tcPr>
            <w:tcW w:w="3085" w:type="dxa"/>
          </w:tcPr>
          <w:p w:rsidR="00EF2B20" w:rsidRPr="00DA42EE" w:rsidRDefault="004F4EA5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Учителя-логопеды</w:t>
            </w:r>
          </w:p>
        </w:tc>
        <w:tc>
          <w:tcPr>
            <w:tcW w:w="2126" w:type="dxa"/>
          </w:tcPr>
          <w:p w:rsidR="00EF2B20" w:rsidRPr="00DA42EE" w:rsidRDefault="004F4EA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В ОУ</w:t>
            </w:r>
            <w:r w:rsidR="00EF2B20" w:rsidRPr="00DA42E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  <w:r w:rsidR="00743BF5">
              <w:rPr>
                <w:rFonts w:ascii="Times New Roman" w:hAnsi="Times New Roman"/>
                <w:sz w:val="24"/>
                <w:szCs w:val="24"/>
                <w:highlight w:val="yellow"/>
              </w:rPr>
              <w:t>(</w:t>
            </w:r>
            <w:proofErr w:type="spellStart"/>
            <w:r w:rsidR="00743BF5">
              <w:rPr>
                <w:rFonts w:ascii="Times New Roman" w:hAnsi="Times New Roman"/>
                <w:sz w:val="24"/>
                <w:szCs w:val="24"/>
                <w:highlight w:val="yellow"/>
              </w:rPr>
              <w:t>совм</w:t>
            </w:r>
            <w:proofErr w:type="spellEnd"/>
            <w:r w:rsidR="00743BF5">
              <w:rPr>
                <w:rFonts w:ascii="Times New Roman" w:hAnsi="Times New Roman"/>
                <w:sz w:val="24"/>
                <w:szCs w:val="24"/>
                <w:highlight w:val="yellow"/>
              </w:rPr>
              <w:t>.)</w:t>
            </w:r>
          </w:p>
          <w:p w:rsidR="00EF2B20" w:rsidRDefault="004F4EA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в ГБОУ- 2</w:t>
            </w:r>
          </w:p>
          <w:p w:rsidR="004F4EA5" w:rsidRPr="00DA42EE" w:rsidRDefault="004F4EA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в ДОУ-11</w:t>
            </w:r>
          </w:p>
          <w:p w:rsidR="00EF2B20" w:rsidRPr="00DA42EE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42EE">
              <w:rPr>
                <w:rFonts w:ascii="Times New Roman" w:hAnsi="Times New Roman"/>
                <w:sz w:val="24"/>
                <w:szCs w:val="24"/>
                <w:highlight w:val="yellow"/>
              </w:rPr>
              <w:t>итого</w:t>
            </w:r>
            <w:r w:rsidR="004F4EA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="00743BF5">
              <w:rPr>
                <w:rFonts w:ascii="Times New Roman" w:hAnsi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843" w:type="dxa"/>
          </w:tcPr>
          <w:p w:rsidR="00EF2B20" w:rsidRPr="00DA42EE" w:rsidRDefault="00743BF5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843" w:type="dxa"/>
          </w:tcPr>
          <w:p w:rsidR="00EF2B20" w:rsidRPr="00DA42EE" w:rsidRDefault="00EF2B20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F2B20" w:rsidRPr="00133FF8" w:rsidTr="00140492">
        <w:tc>
          <w:tcPr>
            <w:tcW w:w="3085" w:type="dxa"/>
          </w:tcPr>
          <w:p w:rsidR="00EF2B20" w:rsidRPr="00063369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2B20" w:rsidRPr="00C20801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C20801" w:rsidRDefault="00EF2B20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C20801" w:rsidRDefault="00EF2B20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20" w:rsidRPr="00133FF8" w:rsidTr="00140492">
        <w:tc>
          <w:tcPr>
            <w:tcW w:w="3085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2B20" w:rsidRPr="00DA42EE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Стаж работы педагогов 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по предметам в районе на </w:t>
      </w:r>
      <w:r w:rsidR="00140492">
        <w:rPr>
          <w:rFonts w:ascii="Times New Roman" w:hAnsi="Times New Roman"/>
          <w:b/>
          <w:i/>
          <w:sz w:val="24"/>
          <w:szCs w:val="24"/>
          <w:u w:val="single"/>
        </w:rPr>
        <w:t>01.09.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7 </w:t>
      </w:r>
      <w:r w:rsidRPr="00DA42EE">
        <w:rPr>
          <w:rFonts w:ascii="Times New Roman" w:hAnsi="Times New Roman"/>
          <w:b/>
          <w:i/>
          <w:sz w:val="24"/>
          <w:szCs w:val="24"/>
          <w:u w:val="single"/>
        </w:rPr>
        <w:t>года</w:t>
      </w:r>
      <w:r w:rsidRPr="00DA42EE">
        <w:rPr>
          <w:rFonts w:ascii="Times New Roman" w:hAnsi="Times New Roman"/>
          <w:b/>
          <w:sz w:val="24"/>
          <w:szCs w:val="24"/>
          <w:u w:val="single"/>
        </w:rPr>
        <w:t>:</w:t>
      </w:r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proofErr w:type="spellStart"/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>Олейникова</w:t>
      </w:r>
      <w:proofErr w:type="spellEnd"/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133FF8" w:rsidRDefault="00EF2B20" w:rsidP="00EF2B20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EF2B20" w:rsidRPr="00133FF8" w:rsidTr="00140492">
        <w:trPr>
          <w:jc w:val="right"/>
        </w:trPr>
        <w:tc>
          <w:tcPr>
            <w:tcW w:w="1998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2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90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Всего педагогов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5 лет </w:t>
            </w:r>
          </w:p>
        </w:tc>
        <w:tc>
          <w:tcPr>
            <w:tcW w:w="1049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10 лет </w:t>
            </w:r>
          </w:p>
        </w:tc>
        <w:tc>
          <w:tcPr>
            <w:tcW w:w="104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20 лет  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30 лет </w:t>
            </w:r>
          </w:p>
        </w:tc>
        <w:tc>
          <w:tcPr>
            <w:tcW w:w="1167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127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Свыше 40 лет</w:t>
            </w:r>
          </w:p>
        </w:tc>
      </w:tr>
      <w:tr w:rsidR="00EF2B20" w:rsidRPr="00133FF8" w:rsidTr="00140492">
        <w:trPr>
          <w:jc w:val="right"/>
        </w:trPr>
        <w:tc>
          <w:tcPr>
            <w:tcW w:w="1998" w:type="dxa"/>
          </w:tcPr>
          <w:p w:rsidR="00EF2B20" w:rsidRPr="00DA42EE" w:rsidRDefault="004F4EA5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Учителя-логопеды</w:t>
            </w:r>
          </w:p>
        </w:tc>
        <w:tc>
          <w:tcPr>
            <w:tcW w:w="1290" w:type="dxa"/>
          </w:tcPr>
          <w:p w:rsidR="00EF2B20" w:rsidRPr="00DA42EE" w:rsidRDefault="00743BF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026" w:type="dxa"/>
          </w:tcPr>
          <w:p w:rsidR="00EF2B20" w:rsidRPr="00DA42EE" w:rsidRDefault="004F4EA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049" w:type="dxa"/>
          </w:tcPr>
          <w:p w:rsidR="00EF2B20" w:rsidRPr="00DA42EE" w:rsidRDefault="004F4EA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041" w:type="dxa"/>
          </w:tcPr>
          <w:p w:rsidR="00EF2B20" w:rsidRPr="00DA42EE" w:rsidRDefault="004F4EA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026" w:type="dxa"/>
          </w:tcPr>
          <w:p w:rsidR="00EF2B20" w:rsidRPr="00DA42EE" w:rsidRDefault="004F4EA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167" w:type="dxa"/>
          </w:tcPr>
          <w:p w:rsidR="00EF2B20" w:rsidRPr="00DA42EE" w:rsidRDefault="00743BF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71" w:type="dxa"/>
          </w:tcPr>
          <w:p w:rsidR="00EF2B20" w:rsidRPr="00DA42EE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A42EE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</w:tr>
      <w:tr w:rsidR="00EF2B20" w:rsidRPr="00133FF8" w:rsidTr="00140492">
        <w:trPr>
          <w:jc w:val="right"/>
        </w:trPr>
        <w:tc>
          <w:tcPr>
            <w:tcW w:w="1998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1290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Pr="00201529" w:rsidRDefault="00EF2B20" w:rsidP="00EF2B2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 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(методисты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, ПМПК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276"/>
        <w:gridCol w:w="1559"/>
        <w:gridCol w:w="1985"/>
        <w:gridCol w:w="1559"/>
        <w:gridCol w:w="1701"/>
      </w:tblGrid>
      <w:tr w:rsidR="00EF2B20" w:rsidRPr="00133FF8" w:rsidTr="00140492">
        <w:tc>
          <w:tcPr>
            <w:tcW w:w="1809" w:type="dxa"/>
          </w:tcPr>
          <w:p w:rsidR="00EF2B20" w:rsidRPr="00133F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EF2B20" w:rsidRPr="00133F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</w:tcPr>
          <w:p w:rsidR="00EF2B20" w:rsidRPr="00133F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</w:tcPr>
          <w:p w:rsidR="00EF2B20" w:rsidRPr="00133F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 </w:t>
            </w:r>
            <w:proofErr w:type="gramStart"/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1985" w:type="dxa"/>
          </w:tcPr>
          <w:p w:rsidR="00EF2B20" w:rsidRPr="000B37A2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EF2B20" w:rsidRPr="00133F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</w:tcPr>
          <w:p w:rsidR="00EF2B20" w:rsidRPr="00133F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</w:tcPr>
          <w:p w:rsidR="00EF2B20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EF2B20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EF2B20" w:rsidRPr="000B37A2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  <w:proofErr w:type="gramEnd"/>
          </w:p>
        </w:tc>
      </w:tr>
      <w:tr w:rsidR="00EF2B20" w:rsidRPr="00133FF8" w:rsidTr="00140492">
        <w:tc>
          <w:tcPr>
            <w:tcW w:w="1809" w:type="dxa"/>
          </w:tcPr>
          <w:p w:rsidR="00EF2B20" w:rsidRPr="00C60533" w:rsidRDefault="004F4EA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Учителя-логопеды</w:t>
            </w:r>
          </w:p>
        </w:tc>
        <w:tc>
          <w:tcPr>
            <w:tcW w:w="1276" w:type="dxa"/>
          </w:tcPr>
          <w:p w:rsidR="00EF2B20" w:rsidRPr="00C60533" w:rsidRDefault="004F4EA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559" w:type="dxa"/>
          </w:tcPr>
          <w:p w:rsidR="00EF2B20" w:rsidRPr="00C60533" w:rsidRDefault="004F4EA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1985" w:type="dxa"/>
          </w:tcPr>
          <w:p w:rsidR="00EF2B20" w:rsidRPr="00C60533" w:rsidRDefault="00B114B4" w:rsidP="00B1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ОУ </w:t>
            </w:r>
            <w:r w:rsidR="0014049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2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(2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чел.),</w:t>
            </w:r>
          </w:p>
          <w:p w:rsidR="00EF2B20" w:rsidRPr="00C60533" w:rsidRDefault="00B114B4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6 (1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чел.),</w:t>
            </w:r>
          </w:p>
          <w:p w:rsidR="00EF2B20" w:rsidRPr="00C60533" w:rsidRDefault="00140492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1</w:t>
            </w:r>
            <w:r w:rsidR="00B114B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(1 чел.),</w:t>
            </w:r>
          </w:p>
          <w:p w:rsidR="00EF2B20" w:rsidRPr="00C60533" w:rsidRDefault="00B114B4" w:rsidP="00B1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ДОУ № 1(1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чел.),</w:t>
            </w:r>
          </w:p>
          <w:p w:rsidR="00EF2B20" w:rsidRDefault="00B114B4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5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(1 чел.),</w:t>
            </w:r>
          </w:p>
          <w:p w:rsidR="00B114B4" w:rsidRPr="00C60533" w:rsidRDefault="00B114B4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№18 </w:t>
            </w:r>
            <w:r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(1 чел.),</w:t>
            </w:r>
          </w:p>
          <w:p w:rsidR="00132189" w:rsidRPr="00C60533" w:rsidRDefault="00B114B4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ПМПК (1</w:t>
            </w:r>
            <w:r w:rsidR="0013218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чел.)</w:t>
            </w:r>
          </w:p>
        </w:tc>
        <w:tc>
          <w:tcPr>
            <w:tcW w:w="1559" w:type="dxa"/>
          </w:tcPr>
          <w:p w:rsidR="00EF2B20" w:rsidRPr="00C60533" w:rsidRDefault="00B114B4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63</w:t>
            </w:r>
          </w:p>
        </w:tc>
        <w:tc>
          <w:tcPr>
            <w:tcW w:w="1701" w:type="dxa"/>
          </w:tcPr>
          <w:p w:rsidR="00EF2B20" w:rsidRPr="00C60533" w:rsidRDefault="001A0BE9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ДОУ </w:t>
            </w:r>
            <w:r w:rsidR="00743B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2 (1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), </w:t>
            </w:r>
          </w:p>
          <w:p w:rsidR="00EF2B20" w:rsidRPr="00C60533" w:rsidRDefault="00743BF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4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(1),</w:t>
            </w:r>
          </w:p>
          <w:p w:rsidR="00EF2B20" w:rsidRPr="00C60533" w:rsidRDefault="00743BF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№ 7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(1),</w:t>
            </w:r>
          </w:p>
          <w:p w:rsidR="00EF2B20" w:rsidRPr="00C60533" w:rsidRDefault="00743BF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№ 9 (2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), </w:t>
            </w:r>
          </w:p>
          <w:p w:rsidR="00EF2B20" w:rsidRPr="00C60533" w:rsidRDefault="00743BF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9</w:t>
            </w:r>
            <w:r w:rsidR="0013218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(1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),</w:t>
            </w:r>
          </w:p>
          <w:p w:rsidR="00EF2B20" w:rsidRPr="00C60533" w:rsidRDefault="001A0BE9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18(1</w:t>
            </w:r>
            <w:r w:rsidR="00EF2B20"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),</w:t>
            </w:r>
          </w:p>
          <w:p w:rsidR="00EF2B20" w:rsidRPr="00C60533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0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13 (1)</w:t>
            </w:r>
          </w:p>
          <w:p w:rsidR="00EF2B20" w:rsidRPr="00C60533" w:rsidRDefault="00132189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ГБОУ (2)</w:t>
            </w:r>
          </w:p>
        </w:tc>
      </w:tr>
    </w:tbl>
    <w:p w:rsidR="00EF2B20" w:rsidRDefault="00EF2B20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F2B20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E24A0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(методисты, ПМПК)</w:t>
      </w:r>
    </w:p>
    <w:tbl>
      <w:tblPr>
        <w:tblStyle w:val="a9"/>
        <w:tblW w:w="9211" w:type="dxa"/>
        <w:tblInd w:w="360" w:type="dxa"/>
        <w:tblLayout w:type="fixed"/>
        <w:tblLook w:val="04A0"/>
      </w:tblPr>
      <w:tblGrid>
        <w:gridCol w:w="1586"/>
        <w:gridCol w:w="856"/>
        <w:gridCol w:w="3969"/>
        <w:gridCol w:w="2800"/>
      </w:tblGrid>
      <w:tr w:rsidR="00EF2B20" w:rsidRPr="00EF2B20" w:rsidTr="00132189">
        <w:tc>
          <w:tcPr>
            <w:tcW w:w="1586" w:type="dxa"/>
          </w:tcPr>
          <w:p w:rsidR="00B114B4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EF2B20" w:rsidRPr="004E24A0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методиста</w:t>
            </w:r>
          </w:p>
        </w:tc>
        <w:tc>
          <w:tcPr>
            <w:tcW w:w="856" w:type="dxa"/>
          </w:tcPr>
          <w:p w:rsidR="00EF2B20" w:rsidRPr="004E24A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3969" w:type="dxa"/>
          </w:tcPr>
          <w:p w:rsidR="00EF2B20" w:rsidRPr="004E24A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Положительное</w:t>
            </w:r>
          </w:p>
        </w:tc>
        <w:tc>
          <w:tcPr>
            <w:tcW w:w="2800" w:type="dxa"/>
          </w:tcPr>
          <w:p w:rsidR="00EF2B20" w:rsidRPr="004E24A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EF2B20" w:rsidRPr="004E24A0" w:rsidTr="00132189">
        <w:trPr>
          <w:trHeight w:val="587"/>
        </w:trPr>
        <w:tc>
          <w:tcPr>
            <w:tcW w:w="1586" w:type="dxa"/>
            <w:vMerge w:val="restart"/>
          </w:tcPr>
          <w:p w:rsidR="00EF2B20" w:rsidRPr="00EF2B20" w:rsidRDefault="00B114B4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Лагун Т.В.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EF2B20" w:rsidRPr="00EF2B20" w:rsidRDefault="00B114B4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</w:t>
            </w:r>
          </w:p>
          <w:p w:rsidR="00EF2B20" w:rsidRPr="00EF2B2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72DCB" w:rsidRPr="00EF2B20" w:rsidRDefault="00EF2B20" w:rsidP="00E72DC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72DCB"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Есть нормативная документация.</w:t>
            </w:r>
          </w:p>
          <w:p w:rsidR="00E72DCB" w:rsidRPr="00EF2B20" w:rsidRDefault="00E72DCB" w:rsidP="00E72DC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Документация соответствует установленным формам, ведётся в полном объеме.</w:t>
            </w:r>
          </w:p>
          <w:p w:rsidR="00E72DCB" w:rsidRPr="00EF2B20" w:rsidRDefault="00E72DCB" w:rsidP="00E72DCB">
            <w:pPr>
              <w:pStyle w:val="ac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Специалистом ведётся работа по всем направлениям: </w:t>
            </w:r>
            <w:proofErr w:type="gramStart"/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диагностическое</w:t>
            </w:r>
            <w:proofErr w:type="gramEnd"/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коррекционно-развивающее, </w:t>
            </w:r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консультати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вное,</w:t>
            </w:r>
          </w:p>
          <w:p w:rsidR="00EF2B20" w:rsidRPr="00EF2B20" w:rsidRDefault="00E72DCB" w:rsidP="00E72DCB">
            <w:pPr>
              <w:pStyle w:val="ac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просветительск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ое</w:t>
            </w:r>
            <w:r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EF2B20" w:rsidRPr="00EF2B20" w:rsidRDefault="00DD59F1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Учитель-логопед участвует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ПМПк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="00EF2B20"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выступает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на </w:t>
            </w:r>
            <w:r w:rsidR="00EF2B20"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родительских собраниях, изготавливает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памятки для родителей</w:t>
            </w:r>
            <w:r w:rsidR="00EF2B20" w:rsidRPr="00EF2B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F2B20" w:rsidRPr="00EF2B20" w:rsidRDefault="00DD59F1" w:rsidP="00140492">
            <w:pPr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lastRenderedPageBreak/>
              <w:t>Нет кабинета для работы.</w:t>
            </w:r>
          </w:p>
        </w:tc>
      </w:tr>
      <w:tr w:rsidR="00EF2B20" w:rsidRPr="004E24A0" w:rsidTr="00132189">
        <w:trPr>
          <w:trHeight w:val="2436"/>
        </w:trPr>
        <w:tc>
          <w:tcPr>
            <w:tcW w:w="1586" w:type="dxa"/>
            <w:vMerge/>
          </w:tcPr>
          <w:p w:rsidR="00EF2B20" w:rsidRPr="00EF2B2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DD59F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F2B20" w:rsidRPr="004E24A0" w:rsidTr="00132189">
        <w:trPr>
          <w:trHeight w:val="840"/>
        </w:trPr>
        <w:tc>
          <w:tcPr>
            <w:tcW w:w="1586" w:type="dxa"/>
            <w:vMerge/>
          </w:tcPr>
          <w:p w:rsidR="00EF2B20" w:rsidRPr="00EF2B2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F2B20" w:rsidRPr="004E24A0" w:rsidTr="00132189">
        <w:trPr>
          <w:trHeight w:val="641"/>
        </w:trPr>
        <w:tc>
          <w:tcPr>
            <w:tcW w:w="1586" w:type="dxa"/>
            <w:vMerge/>
          </w:tcPr>
          <w:p w:rsidR="00EF2B20" w:rsidRPr="00EF2B2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EF2B20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F2B20" w:rsidRPr="004E24A0" w:rsidTr="00132189">
        <w:trPr>
          <w:trHeight w:val="2720"/>
        </w:trPr>
        <w:tc>
          <w:tcPr>
            <w:tcW w:w="1586" w:type="dxa"/>
            <w:vMerge/>
          </w:tcPr>
          <w:p w:rsidR="00EF2B20" w:rsidRPr="00EF2B2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EF2B20" w:rsidRPr="00EF2B2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F2B20" w:rsidRPr="00EF2B20" w:rsidRDefault="00EF2B20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EF2B20" w:rsidRPr="00EF2B20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EF2B20" w:rsidRDefault="00EF2B20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F2B20" w:rsidRPr="00201529" w:rsidRDefault="00EF2B20" w:rsidP="00EF2B20">
      <w:pPr>
        <w:pStyle w:val="ac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201529">
        <w:rPr>
          <w:rFonts w:ascii="Times New Roman" w:hAnsi="Times New Roman" w:cs="Times New Roman"/>
          <w:b/>
          <w:sz w:val="28"/>
          <w:szCs w:val="28"/>
        </w:rPr>
        <w:t>Сведения о наличии специалистов в</w:t>
      </w:r>
      <w:r>
        <w:rPr>
          <w:rFonts w:ascii="Times New Roman" w:hAnsi="Times New Roman" w:cs="Times New Roman"/>
          <w:b/>
          <w:sz w:val="28"/>
          <w:szCs w:val="28"/>
        </w:rPr>
        <w:t xml:space="preserve"> ПМП</w:t>
      </w:r>
      <w:r w:rsidRPr="00201529">
        <w:rPr>
          <w:rFonts w:ascii="Times New Roman" w:hAnsi="Times New Roman" w:cs="Times New Roman"/>
          <w:b/>
          <w:sz w:val="28"/>
          <w:szCs w:val="28"/>
        </w:rPr>
        <w:t xml:space="preserve"> консилиумах обра</w:t>
      </w:r>
      <w:r>
        <w:rPr>
          <w:rFonts w:ascii="Times New Roman" w:hAnsi="Times New Roman" w:cs="Times New Roman"/>
          <w:b/>
          <w:sz w:val="28"/>
          <w:szCs w:val="28"/>
        </w:rPr>
        <w:t xml:space="preserve">зовательных организаций на </w:t>
      </w:r>
      <w:r w:rsidR="00132189">
        <w:rPr>
          <w:rFonts w:ascii="Times New Roman" w:hAnsi="Times New Roman" w:cs="Times New Roman"/>
          <w:b/>
          <w:sz w:val="28"/>
          <w:szCs w:val="28"/>
          <w:highlight w:val="yellow"/>
        </w:rPr>
        <w:t>декабрь</w:t>
      </w:r>
      <w:r w:rsidRPr="00CF43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 2017 года</w:t>
      </w:r>
    </w:p>
    <w:p w:rsidR="00EF2B20" w:rsidRPr="00201529" w:rsidRDefault="00EF2B20" w:rsidP="00EF2B20">
      <w:pPr>
        <w:pStyle w:val="ac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-176" w:type="dxa"/>
        <w:tblLayout w:type="fixed"/>
        <w:tblLook w:val="04A0"/>
      </w:tblPr>
      <w:tblGrid>
        <w:gridCol w:w="1276"/>
        <w:gridCol w:w="1417"/>
        <w:gridCol w:w="1560"/>
        <w:gridCol w:w="1275"/>
        <w:gridCol w:w="1276"/>
        <w:gridCol w:w="1418"/>
        <w:gridCol w:w="1134"/>
      </w:tblGrid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560" w:type="dxa"/>
          </w:tcPr>
          <w:p w:rsidR="00EF2B20" w:rsidRPr="00DD59F1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59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Учитель-логопед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Учитель – дефектолог</w:t>
            </w:r>
          </w:p>
        </w:tc>
        <w:tc>
          <w:tcPr>
            <w:tcW w:w="1276" w:type="dxa"/>
          </w:tcPr>
          <w:p w:rsidR="00EF2B20" w:rsidRPr="00DD59F1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DD59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Социальный педагог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15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медсестра</w:t>
            </w:r>
          </w:p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СОШ№10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СОШ№14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ООШ№19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СОШ№21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ГБСКОУ</w:t>
            </w:r>
          </w:p>
        </w:tc>
        <w:tc>
          <w:tcPr>
            <w:tcW w:w="1417" w:type="dxa"/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ДОУ№10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ДОУ№20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DD6EE" w:themeFill="accent1" w:themeFillTint="66"/>
          </w:tcPr>
          <w:p w:rsidR="00EF2B20" w:rsidRPr="006C070D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DD6EE" w:themeFill="accent1" w:themeFillTint="66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2B20" w:rsidRPr="0023409D" w:rsidRDefault="00EF2B20" w:rsidP="00EF2B20">
      <w:pPr>
        <w:pStyle w:val="ac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201529">
        <w:rPr>
          <w:rFonts w:ascii="Times New Roman" w:hAnsi="Times New Roman" w:cs="Times New Roman"/>
          <w:b/>
          <w:sz w:val="28"/>
          <w:szCs w:val="28"/>
        </w:rPr>
        <w:t>Сведения о детском населении муниципального образования</w:t>
      </w:r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:(Шпак)</w:t>
      </w:r>
    </w:p>
    <w:tbl>
      <w:tblPr>
        <w:tblpPr w:leftFromText="180" w:rightFromText="180" w:vertAnchor="text" w:horzAnchor="margin" w:tblpY="23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5670"/>
        <w:gridCol w:w="2835"/>
      </w:tblGrid>
      <w:tr w:rsidR="00EF2B20" w:rsidRPr="00201529" w:rsidTr="00140492">
        <w:tc>
          <w:tcPr>
            <w:tcW w:w="67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Общая численность детей от 0 до 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данным МБУЗ ЦРБ)</w:t>
            </w:r>
          </w:p>
        </w:tc>
        <w:tc>
          <w:tcPr>
            <w:tcW w:w="2835" w:type="dxa"/>
            <w:shd w:val="clear" w:color="auto" w:fill="auto"/>
          </w:tcPr>
          <w:p w:rsidR="00EF2B20" w:rsidRPr="00D0253E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53E">
              <w:rPr>
                <w:rFonts w:ascii="Times New Roman" w:hAnsi="Times New Roman" w:cs="Times New Roman"/>
                <w:b/>
                <w:sz w:val="24"/>
                <w:szCs w:val="24"/>
              </w:rPr>
              <w:t>11973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Общая численность детей</w:t>
            </w:r>
            <w:proofErr w:type="gramStart"/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осещающих образовательные организации,              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EF2B20" w:rsidRPr="00627E2A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10212/</w:t>
            </w: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283 на 15.06.2017г.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Численность детей, посещающих дошкольные образовательные организации,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EF2B20" w:rsidRPr="00D0253E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2835/</w:t>
            </w: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22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детей, посещающих муниципальные общеобразовательные организации,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EF2B20" w:rsidRPr="00D0253E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6691/</w:t>
            </w: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66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детей, посещающих коррекционные общеобразовательные учреждения, в том числе </w:t>
            </w:r>
            <w:r w:rsidRPr="00201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детей-инвалидов</w:t>
            </w:r>
          </w:p>
        </w:tc>
        <w:tc>
          <w:tcPr>
            <w:tcW w:w="2835" w:type="dxa"/>
            <w:shd w:val="clear" w:color="auto" w:fill="auto"/>
          </w:tcPr>
          <w:p w:rsidR="00EF2B20" w:rsidRPr="00D0253E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195/</w:t>
            </w: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87</w:t>
            </w:r>
          </w:p>
          <w:p w:rsidR="00EF2B20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(ГБСКОУ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Старолеушковской)</w:t>
            </w:r>
          </w:p>
          <w:p w:rsidR="00EF2B20" w:rsidRPr="00D0253E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243/</w:t>
            </w: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108</w:t>
            </w:r>
          </w:p>
          <w:p w:rsidR="00EF2B20" w:rsidRPr="00201529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ГБОУ ст. Новолеушковской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Численность детей-инвалидов, не посещающих образовательные организации:</w:t>
            </w:r>
          </w:p>
        </w:tc>
        <w:tc>
          <w:tcPr>
            <w:tcW w:w="2835" w:type="dxa"/>
            <w:shd w:val="clear" w:color="auto" w:fill="auto"/>
          </w:tcPr>
          <w:p w:rsidR="00EF2B20" w:rsidRPr="009D0F54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 (от 0</w:t>
            </w: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 до 7 лет)</w:t>
            </w:r>
          </w:p>
        </w:tc>
        <w:tc>
          <w:tcPr>
            <w:tcW w:w="2835" w:type="dxa"/>
            <w:shd w:val="clear" w:color="auto" w:fill="auto"/>
          </w:tcPr>
          <w:p w:rsidR="00EF2B20" w:rsidRPr="009D0F54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школьного возраста (от 7 до 18 лет)</w:t>
            </w:r>
          </w:p>
        </w:tc>
        <w:tc>
          <w:tcPr>
            <w:tcW w:w="2835" w:type="dxa"/>
            <w:shd w:val="clear" w:color="auto" w:fill="auto"/>
          </w:tcPr>
          <w:p w:rsidR="00EF2B20" w:rsidRPr="009D0F54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Численность детей-инвалидов, обучающихся на дому:</w:t>
            </w:r>
          </w:p>
        </w:tc>
        <w:tc>
          <w:tcPr>
            <w:tcW w:w="2835" w:type="dxa"/>
            <w:shd w:val="clear" w:color="auto" w:fill="auto"/>
          </w:tcPr>
          <w:p w:rsidR="00EF2B20" w:rsidRPr="009D0F54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55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 муниципальных общеобразовательных организациях</w:t>
            </w:r>
          </w:p>
        </w:tc>
        <w:tc>
          <w:tcPr>
            <w:tcW w:w="2835" w:type="dxa"/>
            <w:shd w:val="clear" w:color="auto" w:fill="auto"/>
          </w:tcPr>
          <w:p w:rsidR="00EF2B20" w:rsidRPr="001E01D5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23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 коррекционных образовательных учреждениях</w:t>
            </w:r>
          </w:p>
        </w:tc>
        <w:tc>
          <w:tcPr>
            <w:tcW w:w="2835" w:type="dxa"/>
            <w:shd w:val="clear" w:color="auto" w:fill="auto"/>
          </w:tcPr>
          <w:p w:rsidR="00EF2B20" w:rsidRPr="001E01D5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32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Численность детей-инвалидов, обучающихся при помощи дистанционных образовательных технологий</w:t>
            </w:r>
          </w:p>
        </w:tc>
        <w:tc>
          <w:tcPr>
            <w:tcW w:w="2835" w:type="dxa"/>
            <w:shd w:val="clear" w:color="auto" w:fill="auto"/>
          </w:tcPr>
          <w:p w:rsidR="00EF2B20" w:rsidRPr="00741530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13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Численность детей-инвалидов, обучающихся инклюзивно                                     в муниципальных общеобразовательных организациях:</w:t>
            </w:r>
          </w:p>
        </w:tc>
        <w:tc>
          <w:tcPr>
            <w:tcW w:w="2835" w:type="dxa"/>
            <w:shd w:val="clear" w:color="auto" w:fill="auto"/>
          </w:tcPr>
          <w:p w:rsidR="00EF2B20" w:rsidRPr="009D0F54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283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инклюзия </w:t>
            </w:r>
          </w:p>
        </w:tc>
        <w:tc>
          <w:tcPr>
            <w:tcW w:w="2835" w:type="dxa"/>
            <w:shd w:val="clear" w:color="auto" w:fill="auto"/>
          </w:tcPr>
          <w:p w:rsidR="00EF2B20" w:rsidRPr="001E01D5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215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 xml:space="preserve">Частичная инклюзия </w:t>
            </w:r>
          </w:p>
        </w:tc>
        <w:tc>
          <w:tcPr>
            <w:tcW w:w="2835" w:type="dxa"/>
            <w:shd w:val="clear" w:color="auto" w:fill="auto"/>
          </w:tcPr>
          <w:p w:rsidR="00EF2B20" w:rsidRPr="001E01D5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55</w:t>
            </w:r>
          </w:p>
        </w:tc>
      </w:tr>
      <w:tr w:rsidR="00EF2B20" w:rsidRPr="00201529" w:rsidTr="00140492">
        <w:tc>
          <w:tcPr>
            <w:tcW w:w="1101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670" w:type="dxa"/>
            <w:shd w:val="clear" w:color="auto" w:fill="auto"/>
          </w:tcPr>
          <w:p w:rsidR="00EF2B20" w:rsidRPr="00201529" w:rsidRDefault="00EF2B20" w:rsidP="00140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Совмещение дистанционной и инклюзивной форм обучения</w:t>
            </w:r>
          </w:p>
        </w:tc>
        <w:tc>
          <w:tcPr>
            <w:tcW w:w="2835" w:type="dxa"/>
            <w:shd w:val="clear" w:color="auto" w:fill="auto"/>
          </w:tcPr>
          <w:p w:rsidR="00EF2B20" w:rsidRPr="009D0F54" w:rsidRDefault="00EF2B20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D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13</w:t>
            </w:r>
          </w:p>
        </w:tc>
      </w:tr>
    </w:tbl>
    <w:p w:rsidR="00EF2B20" w:rsidRPr="00201529" w:rsidRDefault="00EF2B20" w:rsidP="00EF2B20">
      <w:pPr>
        <w:pStyle w:val="ac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DC05FD">
        <w:rPr>
          <w:rFonts w:ascii="Times New Roman" w:hAnsi="Times New Roman" w:cs="Times New Roman"/>
          <w:b/>
          <w:noProof/>
          <w:sz w:val="24"/>
          <w:szCs w:val="24"/>
        </w:rPr>
        <w:t xml:space="preserve">Количество детей с 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ОВЗ и </w:t>
      </w:r>
      <w:r w:rsidRPr="00DC05FD">
        <w:rPr>
          <w:rFonts w:ascii="Times New Roman" w:hAnsi="Times New Roman" w:cs="Times New Roman"/>
          <w:b/>
          <w:noProof/>
          <w:sz w:val="24"/>
          <w:szCs w:val="24"/>
        </w:rPr>
        <w:t>инвалидностью по школам</w:t>
      </w:r>
      <w:proofErr w:type="gramStart"/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:(</w:t>
      </w:r>
      <w:proofErr w:type="gramEnd"/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Шпак)</w:t>
      </w:r>
      <w:r w:rsidR="005A4059">
        <w:rPr>
          <w:rFonts w:ascii="Times New Roman" w:hAnsi="Times New Roman" w:cs="Times New Roman"/>
          <w:b/>
          <w:color w:val="FF0000"/>
          <w:sz w:val="28"/>
          <w:szCs w:val="28"/>
        </w:rPr>
        <w:t>это информация за июнь 2016</w:t>
      </w:r>
    </w:p>
    <w:p w:rsidR="00EF2B20" w:rsidRDefault="00EF2B20" w:rsidP="00EF2B20">
      <w:pPr>
        <w:pStyle w:val="ac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>17.</w:t>
      </w:r>
      <w:r w:rsidRPr="00DC05FD">
        <w:rPr>
          <w:rFonts w:ascii="Times New Roman" w:hAnsi="Times New Roman" w:cs="Times New Roman"/>
          <w:b/>
          <w:sz w:val="28"/>
          <w:szCs w:val="28"/>
        </w:rPr>
        <w:t>Статистические данные о количестве оказанных</w:t>
      </w:r>
      <w:r w:rsidR="00DD5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5FD">
        <w:rPr>
          <w:rFonts w:ascii="Times New Roman" w:hAnsi="Times New Roman" w:cs="Times New Roman"/>
          <w:b/>
          <w:sz w:val="28"/>
          <w:szCs w:val="28"/>
        </w:rPr>
        <w:t xml:space="preserve">консультативных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D59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экспертных</w:t>
      </w:r>
      <w:r w:rsidRPr="00DC05FD">
        <w:rPr>
          <w:rFonts w:ascii="Times New Roman" w:hAnsi="Times New Roman" w:cs="Times New Roman"/>
          <w:b/>
          <w:sz w:val="28"/>
          <w:szCs w:val="28"/>
        </w:rPr>
        <w:t>Услуг</w:t>
      </w:r>
      <w:proofErr w:type="spellEnd"/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:(Шпак)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6"/>
        <w:gridCol w:w="4121"/>
      </w:tblGrid>
      <w:tr w:rsidR="00EF2B20" w:rsidRPr="00DC05FD" w:rsidTr="00140492">
        <w:tc>
          <w:tcPr>
            <w:tcW w:w="9747" w:type="dxa"/>
            <w:gridSpan w:val="2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Контингент</w:t>
            </w:r>
          </w:p>
        </w:tc>
        <w:tc>
          <w:tcPr>
            <w:tcW w:w="4121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.Родителям (законным представителям)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F54E77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Учитель-логопед</w:t>
            </w:r>
            <w:r w:rsidR="00EF2B20" w:rsidRPr="00BC414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- 20</w:t>
            </w:r>
            <w:r w:rsidR="000F2A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Детям  (от 15 до 18 лет)  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0F2A09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Специалистам: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3.1. Педагог - психолог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0F2A09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F2B20" w:rsidRPr="00DC05FD" w:rsidTr="00140492">
        <w:trPr>
          <w:trHeight w:val="360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3.2. Учитель - логопед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0F2A09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EF2B20" w:rsidRPr="00DC05FD" w:rsidTr="00140492">
        <w:trPr>
          <w:trHeight w:val="413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3.3. Учитель-дефектолог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3.4. Другим специалистам (указать, каким именно)</w:t>
            </w:r>
          </w:p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Социальные педагоги, учителя - предметники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0F2A09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BDD6EE" w:themeFill="accent1" w:themeFillTint="66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21" w:type="dxa"/>
            <w:shd w:val="clear" w:color="auto" w:fill="BDD6EE" w:themeFill="accent1" w:themeFillTint="66"/>
          </w:tcPr>
          <w:p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2B20" w:rsidRDefault="00EF2B20" w:rsidP="00EF2B20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sectPr w:rsidR="00EF2B20" w:rsidSect="00140492">
      <w:headerReference w:type="default" r:id="rId7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05F" w:rsidRDefault="005C105F">
      <w:pPr>
        <w:spacing w:after="0" w:line="240" w:lineRule="auto"/>
      </w:pPr>
      <w:r>
        <w:separator/>
      </w:r>
    </w:p>
  </w:endnote>
  <w:endnote w:type="continuationSeparator" w:id="1">
    <w:p w:rsidR="005C105F" w:rsidRDefault="005C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20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05F" w:rsidRDefault="005C105F">
      <w:pPr>
        <w:spacing w:after="0" w:line="240" w:lineRule="auto"/>
      </w:pPr>
      <w:r>
        <w:separator/>
      </w:r>
    </w:p>
  </w:footnote>
  <w:footnote w:type="continuationSeparator" w:id="1">
    <w:p w:rsidR="005C105F" w:rsidRDefault="005C1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492" w:rsidRPr="00063369" w:rsidRDefault="00140492" w:rsidP="00140492">
    <w:pPr>
      <w:pStyle w:val="a4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Анализ РИМЦ за 2017-2018 учебный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732E0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D00"/>
    <w:multiLevelType w:val="hybridMultilevel"/>
    <w:tmpl w:val="0C265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B5548"/>
    <w:multiLevelType w:val="hybridMultilevel"/>
    <w:tmpl w:val="C1F4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A8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6"/>
  </w:num>
  <w:num w:numId="5">
    <w:abstractNumId w:val="28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0"/>
  </w:num>
  <w:num w:numId="14">
    <w:abstractNumId w:val="7"/>
  </w:num>
  <w:num w:numId="15">
    <w:abstractNumId w:val="23"/>
  </w:num>
  <w:num w:numId="16">
    <w:abstractNumId w:val="15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0"/>
  </w:num>
  <w:num w:numId="24">
    <w:abstractNumId w:val="3"/>
  </w:num>
  <w:num w:numId="25">
    <w:abstractNumId w:val="22"/>
  </w:num>
  <w:num w:numId="26">
    <w:abstractNumId w:val="29"/>
  </w:num>
  <w:num w:numId="27">
    <w:abstractNumId w:val="11"/>
  </w:num>
  <w:num w:numId="28">
    <w:abstractNumId w:val="31"/>
  </w:num>
  <w:num w:numId="29">
    <w:abstractNumId w:val="1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087"/>
    <w:rsid w:val="000B2812"/>
    <w:rsid w:val="000B659B"/>
    <w:rsid w:val="000D70A3"/>
    <w:rsid w:val="000F2A09"/>
    <w:rsid w:val="00132189"/>
    <w:rsid w:val="00140492"/>
    <w:rsid w:val="001A0BE9"/>
    <w:rsid w:val="001E0CB3"/>
    <w:rsid w:val="00247FF9"/>
    <w:rsid w:val="00256087"/>
    <w:rsid w:val="002E0EBE"/>
    <w:rsid w:val="004F4EA5"/>
    <w:rsid w:val="005A4059"/>
    <w:rsid w:val="005C105F"/>
    <w:rsid w:val="00673C00"/>
    <w:rsid w:val="00685A40"/>
    <w:rsid w:val="006A0B8C"/>
    <w:rsid w:val="00706D5B"/>
    <w:rsid w:val="00743BF5"/>
    <w:rsid w:val="009E0B42"/>
    <w:rsid w:val="00AE6E73"/>
    <w:rsid w:val="00B114B4"/>
    <w:rsid w:val="00DD59F1"/>
    <w:rsid w:val="00E72DCB"/>
    <w:rsid w:val="00EF2B20"/>
    <w:rsid w:val="00F5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Admin</cp:lastModifiedBy>
  <cp:revision>14</cp:revision>
  <dcterms:created xsi:type="dcterms:W3CDTF">2017-06-16T13:45:00Z</dcterms:created>
  <dcterms:modified xsi:type="dcterms:W3CDTF">2018-06-27T12:03:00Z</dcterms:modified>
</cp:coreProperties>
</file>